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73C" w:rsidRPr="00F13D34" w:rsidRDefault="00C4073C" w:rsidP="00C4073C">
      <w:pPr>
        <w:ind w:firstLineChars="450" w:firstLine="1988"/>
        <w:rPr>
          <w:rFonts w:ascii="黑体" w:eastAsia="黑体" w:hAnsi="黑体" w:cs="黑体"/>
          <w:b/>
          <w:bCs/>
          <w:sz w:val="44"/>
          <w:szCs w:val="44"/>
        </w:rPr>
      </w:pPr>
      <w:r w:rsidRPr="00F13D34">
        <w:rPr>
          <w:rFonts w:ascii="黑体" w:eastAsia="黑体" w:hAnsi="黑体" w:cs="黑体" w:hint="eastAsia"/>
          <w:b/>
          <w:bCs/>
          <w:sz w:val="44"/>
          <w:szCs w:val="44"/>
        </w:rPr>
        <w:t>镇江市第四人民医院</w:t>
      </w:r>
    </w:p>
    <w:p w:rsidR="00C4073C" w:rsidRPr="00F13D34" w:rsidRDefault="00C4073C" w:rsidP="00C4073C">
      <w:pPr>
        <w:ind w:firstLineChars="450" w:firstLine="1988"/>
        <w:rPr>
          <w:sz w:val="44"/>
          <w:szCs w:val="44"/>
        </w:rPr>
      </w:pPr>
      <w:r>
        <w:rPr>
          <w:rFonts w:ascii="黑体" w:eastAsia="黑体" w:hAnsi="黑体" w:cs="黑体" w:hint="eastAsia"/>
          <w:b/>
          <w:bCs/>
          <w:sz w:val="44"/>
          <w:szCs w:val="44"/>
        </w:rPr>
        <w:t>中药颗粒剂招标</w:t>
      </w:r>
      <w:r w:rsidRPr="00F13D34">
        <w:rPr>
          <w:rFonts w:ascii="黑体" w:eastAsia="黑体" w:hAnsi="黑体" w:cs="黑体" w:hint="eastAsia"/>
          <w:b/>
          <w:bCs/>
          <w:sz w:val="44"/>
          <w:szCs w:val="44"/>
        </w:rPr>
        <w:t>公告</w:t>
      </w:r>
    </w:p>
    <w:p w:rsidR="0077732E" w:rsidRPr="00C4073C" w:rsidRDefault="0077732E" w:rsidP="0077732E">
      <w:pPr>
        <w:spacing w:line="249" w:lineRule="exact"/>
        <w:rPr>
          <w:sz w:val="20"/>
          <w:szCs w:val="20"/>
        </w:rPr>
      </w:pPr>
    </w:p>
    <w:p w:rsidR="0077732E" w:rsidRDefault="0077732E" w:rsidP="0077732E">
      <w:pPr>
        <w:ind w:firstLineChars="200" w:firstLine="480"/>
      </w:pPr>
      <w:r>
        <w:t>为进一步加强中医临床服务能力，根据《中华人民共和国政府采购法》等有关规定，医院将对政府未组织集中招标采购的中药配方颗粒采购项目进行院内公开</w:t>
      </w:r>
      <w:r>
        <w:rPr>
          <w:rFonts w:hint="eastAsia"/>
        </w:rPr>
        <w:t>招标</w:t>
      </w:r>
      <w:r>
        <w:t>。</w:t>
      </w:r>
    </w:p>
    <w:p w:rsidR="0077732E" w:rsidRDefault="0077732E" w:rsidP="0077732E">
      <w:pPr>
        <w:spacing w:line="240" w:lineRule="exact"/>
        <w:rPr>
          <w:sz w:val="20"/>
          <w:szCs w:val="20"/>
        </w:rPr>
      </w:pPr>
    </w:p>
    <w:p w:rsidR="0077732E" w:rsidRPr="000D3C98" w:rsidRDefault="0077732E" w:rsidP="0077732E">
      <w:pPr>
        <w:pStyle w:val="2"/>
        <w:rPr>
          <w:b/>
        </w:rPr>
      </w:pPr>
      <w:r w:rsidRPr="000D3C98">
        <w:rPr>
          <w:rFonts w:hint="eastAsia"/>
          <w:b/>
        </w:rPr>
        <w:t>招标</w:t>
      </w:r>
      <w:r w:rsidR="00EE329B">
        <w:rPr>
          <w:b/>
        </w:rPr>
        <w:t>项目类别</w:t>
      </w:r>
    </w:p>
    <w:p w:rsidR="0077732E" w:rsidRDefault="0077732E" w:rsidP="0077732E">
      <w:pPr>
        <w:ind w:firstLineChars="100" w:firstLine="240"/>
      </w:pPr>
      <w:r>
        <w:t>招标类别：中药配方颗粒采购项目</w:t>
      </w:r>
    </w:p>
    <w:p w:rsidR="0077732E" w:rsidRDefault="0077732E" w:rsidP="0077732E">
      <w:pPr>
        <w:spacing w:line="240" w:lineRule="exact"/>
        <w:rPr>
          <w:sz w:val="20"/>
          <w:szCs w:val="20"/>
        </w:rPr>
      </w:pPr>
    </w:p>
    <w:p w:rsidR="0077732E" w:rsidRPr="000D3C98" w:rsidRDefault="0077732E" w:rsidP="0077732E">
      <w:pPr>
        <w:pStyle w:val="2"/>
        <w:rPr>
          <w:b/>
        </w:rPr>
      </w:pPr>
      <w:r w:rsidRPr="000D3C98">
        <w:rPr>
          <w:b/>
        </w:rPr>
        <w:t>供应商资格要求</w:t>
      </w:r>
    </w:p>
    <w:p w:rsidR="0077732E" w:rsidRDefault="0077732E" w:rsidP="0077732E">
      <w:r>
        <w:t>1</w:t>
      </w:r>
      <w:r>
        <w:t>、投标人必须是国家食品药品监督管理总局批准的中药配方颗粒试点生产企业。</w:t>
      </w:r>
    </w:p>
    <w:p w:rsidR="0077732E" w:rsidRDefault="0077732E" w:rsidP="0077732E"/>
    <w:p w:rsidR="0077732E" w:rsidRDefault="0077732E" w:rsidP="0077732E">
      <w:r>
        <w:t>2</w:t>
      </w:r>
      <w:r>
        <w:t>、投标人必须依法取得《企业法人营业执照》。投标人为生产企业的必须依法取得《药品生产许可证》、《</w:t>
      </w:r>
      <w:r>
        <w:t xml:space="preserve">GMP </w:t>
      </w:r>
      <w:r>
        <w:t>认证证书》，并具有相应生产认证范围；投标人为经营企业或代理公司的必须取得《药品经营许可证》、《</w:t>
      </w:r>
      <w:r>
        <w:t xml:space="preserve">GSP </w:t>
      </w:r>
      <w:r>
        <w:t>认证证书》，并具有相应经营范围，同时取得生产企业的授权委托书。</w:t>
      </w:r>
    </w:p>
    <w:p w:rsidR="0077732E" w:rsidRDefault="0077732E" w:rsidP="0077732E"/>
    <w:p w:rsidR="0077732E" w:rsidRDefault="0077732E" w:rsidP="0077732E">
      <w:r>
        <w:t>3</w:t>
      </w:r>
      <w:r>
        <w:t>、投标人必须是符合《药品管理法》、《中药配方颗粒管理办法》（征求意见稿）等相关文件要求，能依法生产、经营、资信状况良好的企业。</w:t>
      </w:r>
    </w:p>
    <w:p w:rsidR="0077732E" w:rsidRDefault="0077732E" w:rsidP="0077732E"/>
    <w:p w:rsidR="0077732E" w:rsidRDefault="0077732E" w:rsidP="0077732E">
      <w:r>
        <w:t>4</w:t>
      </w:r>
      <w:r>
        <w:t>、投标人近三年未发生重大质量安全事故，如未发生生产、销售假劣药品的行为。</w:t>
      </w:r>
    </w:p>
    <w:p w:rsidR="0077732E" w:rsidRDefault="0077732E" w:rsidP="0077732E"/>
    <w:p w:rsidR="0077732E" w:rsidRDefault="0077732E" w:rsidP="0077732E">
      <w:r>
        <w:t>5</w:t>
      </w:r>
      <w:r>
        <w:t>、投标人无医药购销领域商业贿赂方面的不良记录。</w:t>
      </w:r>
    </w:p>
    <w:p w:rsidR="0077732E" w:rsidRDefault="0077732E" w:rsidP="0077732E">
      <w:pPr>
        <w:spacing w:line="240" w:lineRule="exact"/>
        <w:rPr>
          <w:sz w:val="20"/>
          <w:szCs w:val="20"/>
        </w:rPr>
      </w:pPr>
    </w:p>
    <w:p w:rsidR="0077732E" w:rsidRPr="000D3C98" w:rsidRDefault="0077732E" w:rsidP="0077732E">
      <w:pPr>
        <w:pStyle w:val="2"/>
        <w:rPr>
          <w:b/>
        </w:rPr>
      </w:pPr>
      <w:r w:rsidRPr="000D3C98">
        <w:rPr>
          <w:b/>
        </w:rPr>
        <w:t>招标文件的</w:t>
      </w:r>
      <w:r w:rsidR="00CF1F62">
        <w:rPr>
          <w:rFonts w:hint="eastAsia"/>
          <w:b/>
        </w:rPr>
        <w:t>获取</w:t>
      </w:r>
      <w:r w:rsidRPr="000D3C98">
        <w:rPr>
          <w:b/>
        </w:rPr>
        <w:t>时间、地点及要求</w:t>
      </w:r>
    </w:p>
    <w:p w:rsidR="0077732E" w:rsidRDefault="0077732E" w:rsidP="0077732E">
      <w:pPr>
        <w:spacing w:line="284" w:lineRule="exact"/>
        <w:rPr>
          <w:sz w:val="20"/>
          <w:szCs w:val="20"/>
        </w:rPr>
      </w:pPr>
    </w:p>
    <w:p w:rsidR="00FF7389" w:rsidRDefault="00CF1F62" w:rsidP="00FF7389">
      <w:pPr>
        <w:pStyle w:val="a5"/>
        <w:numPr>
          <w:ilvl w:val="0"/>
          <w:numId w:val="2"/>
        </w:numPr>
        <w:ind w:firstLineChars="0"/>
      </w:pPr>
      <w:r>
        <w:rPr>
          <w:rFonts w:hint="eastAsia"/>
        </w:rPr>
        <w:t>获取</w:t>
      </w:r>
      <w:r w:rsidR="0077732E">
        <w:t>时间：</w:t>
      </w:r>
      <w:r w:rsidR="0077732E">
        <w:t>20</w:t>
      </w:r>
      <w:r w:rsidR="0077732E">
        <w:rPr>
          <w:rFonts w:hint="eastAsia"/>
        </w:rPr>
        <w:t>19</w:t>
      </w:r>
      <w:r w:rsidR="0077732E">
        <w:t xml:space="preserve"> </w:t>
      </w:r>
      <w:r w:rsidR="0077732E">
        <w:t>年</w:t>
      </w:r>
      <w:r w:rsidR="0077732E">
        <w:rPr>
          <w:rFonts w:hint="eastAsia"/>
        </w:rPr>
        <w:t>3</w:t>
      </w:r>
      <w:r w:rsidR="0077732E">
        <w:t xml:space="preserve"> </w:t>
      </w:r>
      <w:r w:rsidR="0077732E">
        <w:t>月</w:t>
      </w:r>
      <w:r w:rsidR="00EE329B">
        <w:rPr>
          <w:rFonts w:hint="eastAsia"/>
        </w:rPr>
        <w:t>21</w:t>
      </w:r>
      <w:r w:rsidR="0077732E">
        <w:t>日至</w:t>
      </w:r>
      <w:r w:rsidR="0077732E">
        <w:t xml:space="preserve"> 20</w:t>
      </w:r>
      <w:r w:rsidR="0077732E">
        <w:rPr>
          <w:rFonts w:hint="eastAsia"/>
        </w:rPr>
        <w:t>19</w:t>
      </w:r>
      <w:r w:rsidR="0077732E">
        <w:t>年</w:t>
      </w:r>
      <w:r w:rsidR="0077732E">
        <w:t xml:space="preserve"> </w:t>
      </w:r>
      <w:r w:rsidR="0077732E">
        <w:rPr>
          <w:rFonts w:hint="eastAsia"/>
        </w:rPr>
        <w:t>3</w:t>
      </w:r>
      <w:r w:rsidR="0077732E">
        <w:t xml:space="preserve"> </w:t>
      </w:r>
      <w:r w:rsidR="0077732E">
        <w:t>月</w:t>
      </w:r>
      <w:r w:rsidR="0077732E">
        <w:rPr>
          <w:rFonts w:hint="eastAsia"/>
        </w:rPr>
        <w:t>22</w:t>
      </w:r>
      <w:r w:rsidR="0077732E">
        <w:t>日</w:t>
      </w:r>
    </w:p>
    <w:p w:rsidR="0077732E" w:rsidRDefault="0077732E" w:rsidP="00FF7389">
      <w:pPr>
        <w:pStyle w:val="a5"/>
        <w:ind w:left="360" w:firstLineChars="0" w:firstLine="0"/>
      </w:pPr>
      <w:r>
        <w:t>上午：</w:t>
      </w:r>
      <w:r>
        <w:t>09</w:t>
      </w:r>
      <w:r>
        <w:t>：</w:t>
      </w:r>
      <w:r>
        <w:t>00-11</w:t>
      </w:r>
      <w:r>
        <w:t>：</w:t>
      </w:r>
      <w:r>
        <w:t xml:space="preserve">30 </w:t>
      </w:r>
      <w:r w:rsidR="00FF7389">
        <w:rPr>
          <w:rFonts w:hint="eastAsia"/>
        </w:rPr>
        <w:t xml:space="preserve">  </w:t>
      </w:r>
      <w:r>
        <w:t>下午：</w:t>
      </w:r>
      <w:r>
        <w:t>14</w:t>
      </w:r>
      <w:r>
        <w:t>：</w:t>
      </w:r>
      <w:r>
        <w:t>00-</w:t>
      </w:r>
      <w:r>
        <w:rPr>
          <w:rFonts w:hint="eastAsia"/>
        </w:rPr>
        <w:t>1</w:t>
      </w:r>
      <w:r w:rsidR="00A03743">
        <w:rPr>
          <w:rFonts w:hint="eastAsia"/>
        </w:rPr>
        <w:t>7</w:t>
      </w:r>
      <w:r>
        <w:t>：</w:t>
      </w:r>
      <w:r>
        <w:t>30</w:t>
      </w:r>
    </w:p>
    <w:p w:rsidR="0077732E" w:rsidRDefault="0077732E" w:rsidP="0077732E"/>
    <w:p w:rsidR="0077732E" w:rsidRDefault="0077732E" w:rsidP="0077732E">
      <w:r>
        <w:t>2</w:t>
      </w:r>
      <w:r>
        <w:t>、投标人获取招标文件地点：</w:t>
      </w:r>
      <w:r>
        <w:rPr>
          <w:rFonts w:hint="eastAsia"/>
        </w:rPr>
        <w:t>镇江市妇幼保健</w:t>
      </w:r>
      <w:r>
        <w:t>院</w:t>
      </w:r>
      <w:r>
        <w:rPr>
          <w:rFonts w:hint="eastAsia"/>
        </w:rPr>
        <w:t xml:space="preserve"> </w:t>
      </w:r>
      <w:r w:rsidR="00EE329B">
        <w:rPr>
          <w:rFonts w:hint="eastAsia"/>
        </w:rPr>
        <w:t>药剂科</w:t>
      </w:r>
    </w:p>
    <w:p w:rsidR="0077732E" w:rsidRDefault="0077732E" w:rsidP="0077732E"/>
    <w:p w:rsidR="0077732E" w:rsidRDefault="0077732E" w:rsidP="0077732E">
      <w:r>
        <w:rPr>
          <w:rFonts w:hint="eastAsia"/>
        </w:rPr>
        <w:t>3</w:t>
      </w:r>
      <w:r>
        <w:t>、投标人获取招标文件时应提交的资料：</w:t>
      </w:r>
    </w:p>
    <w:p w:rsidR="0077732E" w:rsidRDefault="0077732E" w:rsidP="0077732E">
      <w:bookmarkStart w:id="0" w:name="page4"/>
      <w:bookmarkEnd w:id="0"/>
    </w:p>
    <w:p w:rsidR="0077732E" w:rsidRDefault="0077732E" w:rsidP="0077732E">
      <w:r>
        <w:t>（</w:t>
      </w:r>
      <w:r>
        <w:t>1</w:t>
      </w:r>
      <w:r>
        <w:t>）《法定代表人授权书》</w:t>
      </w:r>
      <w:r>
        <w:t>,</w:t>
      </w:r>
      <w:r>
        <w:t>《被授权人身份证》原件及复印</w:t>
      </w:r>
      <w:r>
        <w:rPr>
          <w:rFonts w:hint="eastAsia"/>
        </w:rPr>
        <w:t>件</w:t>
      </w:r>
      <w:r w:rsidR="00685932">
        <w:rPr>
          <w:rFonts w:hint="eastAsia"/>
        </w:rPr>
        <w:t>；</w:t>
      </w:r>
    </w:p>
    <w:p w:rsidR="0077732E" w:rsidRDefault="0077732E" w:rsidP="0077732E">
      <w:r>
        <w:t>（</w:t>
      </w:r>
      <w:r>
        <w:t>2</w:t>
      </w:r>
      <w:r>
        <w:t>）《企业法人营业执照》；</w:t>
      </w:r>
    </w:p>
    <w:p w:rsidR="0077732E" w:rsidRDefault="0077732E" w:rsidP="0077732E">
      <w:r>
        <w:t>（</w:t>
      </w:r>
      <w:r>
        <w:rPr>
          <w:rFonts w:hint="eastAsia"/>
        </w:rPr>
        <w:t>3</w:t>
      </w:r>
      <w:r>
        <w:t>）投标人为生产企业的递交《药品生产许可证》、《</w:t>
      </w:r>
      <w:r>
        <w:t xml:space="preserve">GMP </w:t>
      </w:r>
      <w:r>
        <w:t>认证证书》；</w:t>
      </w:r>
    </w:p>
    <w:p w:rsidR="0077732E" w:rsidRDefault="0077732E" w:rsidP="0077732E">
      <w:r>
        <w:t>（</w:t>
      </w:r>
      <w:r>
        <w:t>4</w:t>
      </w:r>
      <w:r>
        <w:t>）投标人为经营企业或代理公司的递交《药品经营许可证》、《</w:t>
      </w:r>
      <w:r>
        <w:t xml:space="preserve">GSP </w:t>
      </w:r>
      <w:r>
        <w:t>认</w:t>
      </w:r>
      <w:r>
        <w:rPr>
          <w:rFonts w:hint="eastAsia"/>
        </w:rPr>
        <w:t>证</w:t>
      </w:r>
      <w:r>
        <w:t>证书》，所投产品生产企业的《药品生产许可证》、《</w:t>
      </w:r>
      <w:r>
        <w:t xml:space="preserve">GMP </w:t>
      </w:r>
      <w:r>
        <w:t>认证证书》及生产企业的授权委托书。</w:t>
      </w:r>
    </w:p>
    <w:p w:rsidR="0077732E" w:rsidRDefault="0077732E" w:rsidP="0077732E">
      <w:r>
        <w:t>以上材料除《法定代表人授权书》需原件加盖公章外，其他材料需提供复印件加盖公章各一份。</w:t>
      </w:r>
    </w:p>
    <w:p w:rsidR="0077732E" w:rsidRDefault="0077732E" w:rsidP="0077732E">
      <w:pPr>
        <w:spacing w:line="44" w:lineRule="exact"/>
        <w:rPr>
          <w:sz w:val="20"/>
          <w:szCs w:val="20"/>
        </w:rPr>
      </w:pPr>
    </w:p>
    <w:p w:rsidR="0077732E" w:rsidRDefault="0077732E" w:rsidP="0077732E">
      <w:pPr>
        <w:rPr>
          <w:rFonts w:ascii="宋体" w:hAnsi="宋体" w:cs="宋体"/>
          <w:b/>
          <w:bCs/>
          <w:sz w:val="28"/>
          <w:szCs w:val="28"/>
        </w:rPr>
      </w:pPr>
    </w:p>
    <w:p w:rsidR="0077732E" w:rsidRPr="003868C8" w:rsidRDefault="0077732E" w:rsidP="000D3C98">
      <w:pPr>
        <w:rPr>
          <w:szCs w:val="24"/>
        </w:rPr>
      </w:pPr>
      <w:r>
        <w:rPr>
          <w:rFonts w:ascii="宋体" w:hAnsi="宋体" w:cs="宋体" w:hint="eastAsia"/>
          <w:b/>
          <w:bCs/>
          <w:sz w:val="28"/>
          <w:szCs w:val="28"/>
        </w:rPr>
        <w:t>（四）</w:t>
      </w:r>
      <w:r>
        <w:rPr>
          <w:rFonts w:ascii="宋体" w:hAnsi="宋体" w:cs="宋体"/>
          <w:b/>
          <w:bCs/>
          <w:sz w:val="28"/>
          <w:szCs w:val="28"/>
        </w:rPr>
        <w:t>投标文件递交截止时间：</w:t>
      </w:r>
      <w:r w:rsidRPr="003868C8">
        <w:rPr>
          <w:rFonts w:ascii="宋体" w:hAnsi="宋体" w:cs="宋体"/>
          <w:szCs w:val="24"/>
        </w:rPr>
        <w:t>201</w:t>
      </w:r>
      <w:r w:rsidRPr="003868C8">
        <w:rPr>
          <w:rFonts w:ascii="宋体" w:hAnsi="宋体" w:cs="宋体" w:hint="eastAsia"/>
          <w:szCs w:val="24"/>
        </w:rPr>
        <w:t>9</w:t>
      </w:r>
      <w:r w:rsidRPr="003868C8">
        <w:rPr>
          <w:rFonts w:ascii="宋体" w:hAnsi="宋体" w:cs="宋体"/>
          <w:b/>
          <w:bCs/>
          <w:szCs w:val="24"/>
        </w:rPr>
        <w:t xml:space="preserve"> </w:t>
      </w:r>
      <w:r w:rsidRPr="003868C8">
        <w:rPr>
          <w:rFonts w:ascii="宋体" w:hAnsi="宋体" w:cs="宋体"/>
          <w:szCs w:val="24"/>
        </w:rPr>
        <w:t>年</w:t>
      </w:r>
      <w:r w:rsidRPr="003868C8">
        <w:rPr>
          <w:rFonts w:ascii="宋体" w:hAnsi="宋体" w:cs="宋体" w:hint="eastAsia"/>
          <w:szCs w:val="24"/>
        </w:rPr>
        <w:t>04</w:t>
      </w:r>
      <w:r w:rsidRPr="003868C8">
        <w:rPr>
          <w:rFonts w:ascii="宋体" w:hAnsi="宋体" w:cs="宋体"/>
          <w:szCs w:val="24"/>
        </w:rPr>
        <w:t>月</w:t>
      </w:r>
      <w:r w:rsidRPr="003868C8">
        <w:rPr>
          <w:rFonts w:ascii="宋体" w:hAnsi="宋体" w:cs="宋体"/>
          <w:b/>
          <w:bCs/>
          <w:szCs w:val="24"/>
        </w:rPr>
        <w:t xml:space="preserve"> </w:t>
      </w:r>
      <w:r w:rsidRPr="003868C8">
        <w:rPr>
          <w:rFonts w:ascii="宋体" w:hAnsi="宋体" w:cs="宋体" w:hint="eastAsia"/>
          <w:szCs w:val="24"/>
        </w:rPr>
        <w:t>01</w:t>
      </w:r>
      <w:r w:rsidRPr="003868C8">
        <w:rPr>
          <w:rFonts w:ascii="宋体" w:hAnsi="宋体" w:cs="宋体"/>
          <w:szCs w:val="24"/>
        </w:rPr>
        <w:t>日</w:t>
      </w:r>
      <w:r w:rsidRPr="003868C8">
        <w:rPr>
          <w:rFonts w:ascii="宋体" w:hAnsi="宋体" w:cs="宋体"/>
          <w:b/>
          <w:bCs/>
          <w:szCs w:val="24"/>
        </w:rPr>
        <w:t xml:space="preserve"> </w:t>
      </w:r>
      <w:r w:rsidRPr="003868C8">
        <w:rPr>
          <w:rFonts w:ascii="宋体" w:hAnsi="宋体" w:cs="宋体"/>
          <w:szCs w:val="24"/>
        </w:rPr>
        <w:t>11:00</w:t>
      </w:r>
    </w:p>
    <w:p w:rsidR="0077732E" w:rsidRDefault="0077732E" w:rsidP="0077732E">
      <w:pPr>
        <w:spacing w:line="242" w:lineRule="exact"/>
        <w:rPr>
          <w:sz w:val="20"/>
          <w:szCs w:val="20"/>
        </w:rPr>
      </w:pPr>
    </w:p>
    <w:p w:rsidR="0077732E" w:rsidRPr="003868C8" w:rsidRDefault="0077732E" w:rsidP="000D3C98">
      <w:pPr>
        <w:ind w:leftChars="-74" w:left="-178" w:firstLineChars="50" w:firstLine="141"/>
        <w:rPr>
          <w:szCs w:val="24"/>
        </w:rPr>
      </w:pPr>
      <w:r>
        <w:rPr>
          <w:rFonts w:ascii="宋体" w:hAnsi="宋体" w:cs="宋体" w:hint="eastAsia"/>
          <w:b/>
          <w:bCs/>
          <w:sz w:val="28"/>
          <w:szCs w:val="28"/>
        </w:rPr>
        <w:t>（五）</w:t>
      </w:r>
      <w:r>
        <w:rPr>
          <w:rFonts w:ascii="宋体" w:hAnsi="宋体" w:cs="宋体"/>
          <w:b/>
          <w:bCs/>
          <w:sz w:val="28"/>
          <w:szCs w:val="28"/>
        </w:rPr>
        <w:t>投标文件递交地</w:t>
      </w:r>
      <w:r w:rsidRPr="008B4154">
        <w:rPr>
          <w:rFonts w:ascii="宋体" w:hAnsi="宋体" w:cs="宋体"/>
          <w:b/>
          <w:bCs/>
          <w:sz w:val="28"/>
          <w:szCs w:val="28"/>
        </w:rPr>
        <w:t>点：</w:t>
      </w:r>
      <w:r w:rsidRPr="003868C8">
        <w:rPr>
          <w:rFonts w:ascii="宋体" w:hAnsi="宋体" w:cs="宋体" w:hint="eastAsia"/>
          <w:szCs w:val="24"/>
        </w:rPr>
        <w:t>镇江市妇幼保健院  监审部</w:t>
      </w:r>
    </w:p>
    <w:p w:rsidR="0077732E" w:rsidRDefault="0077732E" w:rsidP="0077732E">
      <w:pPr>
        <w:spacing w:line="240" w:lineRule="exact"/>
        <w:rPr>
          <w:sz w:val="20"/>
          <w:szCs w:val="20"/>
        </w:rPr>
      </w:pPr>
    </w:p>
    <w:p w:rsidR="0077732E" w:rsidRPr="003868C8" w:rsidRDefault="0077732E" w:rsidP="000D3C98">
      <w:pPr>
        <w:rPr>
          <w:szCs w:val="24"/>
        </w:rPr>
      </w:pPr>
      <w:r>
        <w:rPr>
          <w:rFonts w:ascii="宋体" w:hAnsi="宋体" w:cs="宋体" w:hint="eastAsia"/>
          <w:b/>
          <w:bCs/>
          <w:sz w:val="28"/>
          <w:szCs w:val="28"/>
        </w:rPr>
        <w:t>（六）</w:t>
      </w:r>
      <w:r w:rsidR="00864899">
        <w:rPr>
          <w:rFonts w:ascii="宋体" w:hAnsi="宋体" w:cs="宋体" w:hint="eastAsia"/>
          <w:b/>
          <w:bCs/>
          <w:color w:val="000000"/>
          <w:sz w:val="28"/>
          <w:szCs w:val="28"/>
        </w:rPr>
        <w:t>评</w:t>
      </w:r>
      <w:r>
        <w:rPr>
          <w:rFonts w:ascii="宋体" w:hAnsi="宋体" w:cs="宋体"/>
          <w:b/>
          <w:bCs/>
          <w:color w:val="000000"/>
          <w:sz w:val="28"/>
          <w:szCs w:val="28"/>
        </w:rPr>
        <w:t>标时间：</w:t>
      </w:r>
      <w:r w:rsidRPr="003868C8">
        <w:rPr>
          <w:rFonts w:ascii="宋体" w:hAnsi="宋体" w:cs="宋体"/>
          <w:szCs w:val="24"/>
        </w:rPr>
        <w:t>20</w:t>
      </w:r>
      <w:r w:rsidRPr="003868C8">
        <w:rPr>
          <w:rFonts w:ascii="宋体" w:hAnsi="宋体" w:cs="宋体" w:hint="eastAsia"/>
          <w:szCs w:val="24"/>
        </w:rPr>
        <w:t>19</w:t>
      </w:r>
      <w:r w:rsidRPr="003868C8">
        <w:rPr>
          <w:rFonts w:ascii="宋体" w:hAnsi="宋体" w:cs="宋体"/>
          <w:b/>
          <w:bCs/>
          <w:szCs w:val="24"/>
        </w:rPr>
        <w:t xml:space="preserve"> </w:t>
      </w:r>
      <w:r w:rsidRPr="003868C8">
        <w:rPr>
          <w:rFonts w:ascii="宋体" w:hAnsi="宋体" w:cs="宋体"/>
          <w:szCs w:val="24"/>
        </w:rPr>
        <w:t>年</w:t>
      </w:r>
      <w:r w:rsidRPr="003868C8">
        <w:rPr>
          <w:rFonts w:ascii="宋体" w:hAnsi="宋体" w:cs="宋体" w:hint="eastAsia"/>
          <w:szCs w:val="24"/>
        </w:rPr>
        <w:t>4</w:t>
      </w:r>
      <w:r w:rsidRPr="003868C8">
        <w:rPr>
          <w:rFonts w:ascii="宋体" w:hAnsi="宋体" w:cs="宋体"/>
          <w:szCs w:val="24"/>
        </w:rPr>
        <w:t>月</w:t>
      </w:r>
      <w:r w:rsidRPr="003868C8">
        <w:rPr>
          <w:rFonts w:ascii="宋体" w:hAnsi="宋体" w:cs="宋体"/>
          <w:b/>
          <w:bCs/>
          <w:szCs w:val="24"/>
        </w:rPr>
        <w:t xml:space="preserve"> </w:t>
      </w:r>
      <w:r w:rsidRPr="003868C8">
        <w:rPr>
          <w:rFonts w:ascii="宋体" w:hAnsi="宋体" w:cs="宋体" w:hint="eastAsia"/>
          <w:szCs w:val="24"/>
        </w:rPr>
        <w:t>01</w:t>
      </w:r>
      <w:r w:rsidRPr="003868C8">
        <w:rPr>
          <w:rFonts w:ascii="宋体" w:hAnsi="宋体" w:cs="宋体"/>
          <w:b/>
          <w:bCs/>
          <w:szCs w:val="24"/>
        </w:rPr>
        <w:t xml:space="preserve"> </w:t>
      </w:r>
      <w:r w:rsidRPr="003868C8">
        <w:rPr>
          <w:rFonts w:ascii="宋体" w:hAnsi="宋体" w:cs="宋体"/>
          <w:szCs w:val="24"/>
        </w:rPr>
        <w:t>日</w:t>
      </w:r>
      <w:r w:rsidRPr="003868C8">
        <w:rPr>
          <w:rFonts w:ascii="宋体" w:hAnsi="宋体" w:cs="宋体" w:hint="eastAsia"/>
          <w:szCs w:val="24"/>
        </w:rPr>
        <w:t xml:space="preserve">  14:30</w:t>
      </w:r>
    </w:p>
    <w:p w:rsidR="0077732E" w:rsidRDefault="0077732E" w:rsidP="0077732E">
      <w:pPr>
        <w:spacing w:line="240" w:lineRule="exact"/>
        <w:rPr>
          <w:sz w:val="20"/>
          <w:szCs w:val="20"/>
        </w:rPr>
      </w:pPr>
    </w:p>
    <w:p w:rsidR="0077732E" w:rsidRPr="003868C8" w:rsidRDefault="0077732E" w:rsidP="000D3C98">
      <w:pPr>
        <w:rPr>
          <w:szCs w:val="24"/>
        </w:rPr>
      </w:pPr>
      <w:r>
        <w:rPr>
          <w:rFonts w:ascii="宋体" w:hAnsi="宋体" w:cs="宋体" w:hint="eastAsia"/>
          <w:b/>
          <w:bCs/>
          <w:sz w:val="28"/>
          <w:szCs w:val="28"/>
        </w:rPr>
        <w:t>（七）</w:t>
      </w:r>
      <w:r w:rsidR="00864899">
        <w:rPr>
          <w:rFonts w:ascii="宋体" w:hAnsi="宋体" w:cs="宋体" w:hint="eastAsia"/>
          <w:b/>
          <w:bCs/>
          <w:sz w:val="28"/>
          <w:szCs w:val="28"/>
        </w:rPr>
        <w:t>评</w:t>
      </w:r>
      <w:r w:rsidRPr="008B4154">
        <w:rPr>
          <w:rFonts w:ascii="宋体" w:hAnsi="宋体" w:cs="宋体"/>
          <w:b/>
          <w:bCs/>
          <w:sz w:val="28"/>
          <w:szCs w:val="28"/>
        </w:rPr>
        <w:t>标地点：</w:t>
      </w:r>
      <w:r w:rsidRPr="003868C8">
        <w:rPr>
          <w:rFonts w:ascii="宋体" w:hAnsi="宋体" w:cs="宋体" w:hint="eastAsia"/>
          <w:szCs w:val="24"/>
        </w:rPr>
        <w:t>镇江市妇幼保健院</w:t>
      </w:r>
      <w:r w:rsidR="00A03743" w:rsidRPr="003868C8">
        <w:rPr>
          <w:rFonts w:ascii="宋体" w:hAnsi="宋体" w:cs="宋体" w:hint="eastAsia"/>
          <w:szCs w:val="24"/>
        </w:rPr>
        <w:t xml:space="preserve">  11号楼</w:t>
      </w:r>
      <w:r w:rsidR="008775BC">
        <w:rPr>
          <w:rFonts w:ascii="宋体" w:hAnsi="宋体" w:cs="宋体" w:hint="eastAsia"/>
          <w:szCs w:val="24"/>
        </w:rPr>
        <w:t xml:space="preserve">4楼 </w:t>
      </w:r>
      <w:r w:rsidR="00A03743" w:rsidRPr="003868C8">
        <w:rPr>
          <w:rFonts w:ascii="宋体" w:hAnsi="宋体" w:cs="宋体" w:hint="eastAsia"/>
          <w:szCs w:val="24"/>
        </w:rPr>
        <w:t xml:space="preserve"> 第二会议室</w:t>
      </w:r>
    </w:p>
    <w:p w:rsidR="0077732E" w:rsidRDefault="0077732E" w:rsidP="0077732E">
      <w:pPr>
        <w:spacing w:line="282" w:lineRule="exact"/>
        <w:rPr>
          <w:sz w:val="20"/>
          <w:szCs w:val="20"/>
        </w:rPr>
      </w:pPr>
    </w:p>
    <w:p w:rsidR="0077732E" w:rsidRDefault="0077732E" w:rsidP="0077732E">
      <w:pPr>
        <w:spacing w:line="64" w:lineRule="exact"/>
        <w:rPr>
          <w:sz w:val="20"/>
          <w:szCs w:val="20"/>
        </w:rPr>
      </w:pPr>
    </w:p>
    <w:p w:rsidR="0077732E" w:rsidRDefault="0077732E" w:rsidP="0077732E">
      <w:pPr>
        <w:spacing w:line="22" w:lineRule="exact"/>
        <w:rPr>
          <w:sz w:val="20"/>
          <w:szCs w:val="20"/>
        </w:rPr>
      </w:pPr>
    </w:p>
    <w:p w:rsidR="0077732E" w:rsidRDefault="0077732E" w:rsidP="0077732E">
      <w:pPr>
        <w:spacing w:line="31" w:lineRule="exact"/>
        <w:rPr>
          <w:sz w:val="20"/>
          <w:szCs w:val="20"/>
        </w:rPr>
      </w:pPr>
    </w:p>
    <w:p w:rsidR="0077732E" w:rsidRDefault="0077732E" w:rsidP="000D3C98">
      <w:pPr>
        <w:rPr>
          <w:sz w:val="20"/>
          <w:szCs w:val="20"/>
        </w:rPr>
      </w:pPr>
      <w:r>
        <w:rPr>
          <w:rFonts w:ascii="宋体" w:hAnsi="宋体" w:cs="宋体" w:hint="eastAsia"/>
          <w:b/>
          <w:bCs/>
          <w:sz w:val="28"/>
          <w:szCs w:val="28"/>
        </w:rPr>
        <w:t>（八）</w:t>
      </w:r>
      <w:r>
        <w:rPr>
          <w:rFonts w:ascii="宋体" w:hAnsi="宋体" w:cs="宋体"/>
          <w:b/>
          <w:bCs/>
          <w:sz w:val="28"/>
          <w:szCs w:val="28"/>
        </w:rPr>
        <w:t>联系方式</w:t>
      </w:r>
    </w:p>
    <w:p w:rsidR="0077732E" w:rsidRDefault="0077732E" w:rsidP="0077732E">
      <w:pPr>
        <w:spacing w:line="240" w:lineRule="exact"/>
        <w:rPr>
          <w:sz w:val="20"/>
          <w:szCs w:val="20"/>
        </w:rPr>
      </w:pPr>
    </w:p>
    <w:p w:rsidR="0077732E" w:rsidRDefault="0077732E" w:rsidP="000D3C98">
      <w:r>
        <w:t>招标联系人：</w:t>
      </w:r>
      <w:r w:rsidR="00EE329B">
        <w:rPr>
          <w:rFonts w:hint="eastAsia"/>
        </w:rPr>
        <w:t>顾</w:t>
      </w:r>
      <w:r w:rsidR="00B20DB7">
        <w:rPr>
          <w:rFonts w:hint="eastAsia"/>
        </w:rPr>
        <w:t>老师</w:t>
      </w:r>
      <w:r>
        <w:rPr>
          <w:rFonts w:hint="eastAsia"/>
        </w:rPr>
        <w:t xml:space="preserve">    </w:t>
      </w:r>
      <w:r>
        <w:t xml:space="preserve"> </w:t>
      </w:r>
      <w:r>
        <w:t>联系电话：</w:t>
      </w:r>
      <w:r>
        <w:rPr>
          <w:rFonts w:hint="eastAsia"/>
        </w:rPr>
        <w:t>8877</w:t>
      </w:r>
      <w:r w:rsidR="00EE329B">
        <w:rPr>
          <w:rFonts w:hint="eastAsia"/>
        </w:rPr>
        <w:t>3426</w:t>
      </w:r>
    </w:p>
    <w:p w:rsidR="0077732E" w:rsidRDefault="0077732E" w:rsidP="0077732E"/>
    <w:p w:rsidR="0077732E" w:rsidRDefault="0077732E" w:rsidP="000D3C98">
      <w:r>
        <w:t>联系地点：</w:t>
      </w:r>
      <w:r>
        <w:rPr>
          <w:rFonts w:hint="eastAsia"/>
        </w:rPr>
        <w:t>镇江市正东路</w:t>
      </w:r>
      <w:r>
        <w:rPr>
          <w:rFonts w:hint="eastAsia"/>
        </w:rPr>
        <w:t>20</w:t>
      </w:r>
      <w:r>
        <w:rPr>
          <w:rFonts w:hint="eastAsia"/>
        </w:rPr>
        <w:t>号</w:t>
      </w:r>
    </w:p>
    <w:p w:rsidR="0077732E" w:rsidRDefault="0077732E" w:rsidP="0077732E">
      <w:pPr>
        <w:ind w:firstLineChars="300" w:firstLine="720"/>
      </w:pPr>
    </w:p>
    <w:p w:rsidR="0077732E" w:rsidRDefault="0077732E" w:rsidP="0077732E">
      <w:pPr>
        <w:ind w:firstLineChars="300" w:firstLine="720"/>
      </w:pPr>
    </w:p>
    <w:p w:rsidR="004713FD" w:rsidRPr="0077732E" w:rsidRDefault="00F5034F"/>
    <w:sectPr w:rsidR="004713FD" w:rsidRPr="0077732E" w:rsidSect="000B1BAE">
      <w:pgSz w:w="11906" w:h="16838"/>
      <w:pgMar w:top="1440" w:right="113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34F" w:rsidRDefault="00F5034F" w:rsidP="0077732E">
      <w:pPr>
        <w:spacing w:line="240" w:lineRule="auto"/>
      </w:pPr>
      <w:r>
        <w:separator/>
      </w:r>
    </w:p>
  </w:endnote>
  <w:endnote w:type="continuationSeparator" w:id="0">
    <w:p w:rsidR="00F5034F" w:rsidRDefault="00F5034F" w:rsidP="007773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34F" w:rsidRDefault="00F5034F" w:rsidP="0077732E">
      <w:pPr>
        <w:spacing w:line="240" w:lineRule="auto"/>
      </w:pPr>
      <w:r>
        <w:separator/>
      </w:r>
    </w:p>
  </w:footnote>
  <w:footnote w:type="continuationSeparator" w:id="0">
    <w:p w:rsidR="00F5034F" w:rsidRDefault="00F5034F" w:rsidP="007773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4D5327"/>
    <w:multiLevelType w:val="multilevel"/>
    <w:tmpl w:val="1DB069F4"/>
    <w:lvl w:ilvl="0">
      <w:start w:val="1"/>
      <w:numFmt w:val="chineseCounting"/>
      <w:pStyle w:val="1"/>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b/>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19FF75CD"/>
    <w:multiLevelType w:val="hybridMultilevel"/>
    <w:tmpl w:val="F738B43C"/>
    <w:lvl w:ilvl="0" w:tplc="E5DAA0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732E"/>
    <w:rsid w:val="000B1BAE"/>
    <w:rsid w:val="000B5BB6"/>
    <w:rsid w:val="000D3C98"/>
    <w:rsid w:val="00110678"/>
    <w:rsid w:val="002A644A"/>
    <w:rsid w:val="002C37F3"/>
    <w:rsid w:val="00375C2B"/>
    <w:rsid w:val="003868C8"/>
    <w:rsid w:val="00573475"/>
    <w:rsid w:val="00644062"/>
    <w:rsid w:val="00685932"/>
    <w:rsid w:val="007315BA"/>
    <w:rsid w:val="0077732E"/>
    <w:rsid w:val="00817DC0"/>
    <w:rsid w:val="00861E01"/>
    <w:rsid w:val="00864899"/>
    <w:rsid w:val="008775BC"/>
    <w:rsid w:val="009C4304"/>
    <w:rsid w:val="009E3C5F"/>
    <w:rsid w:val="00A03743"/>
    <w:rsid w:val="00B20DB7"/>
    <w:rsid w:val="00B93913"/>
    <w:rsid w:val="00C4073C"/>
    <w:rsid w:val="00CF1F62"/>
    <w:rsid w:val="00EE329B"/>
    <w:rsid w:val="00EF188C"/>
    <w:rsid w:val="00F5034F"/>
    <w:rsid w:val="00FF7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32E"/>
    <w:pPr>
      <w:spacing w:line="360" w:lineRule="auto"/>
    </w:pPr>
    <w:rPr>
      <w:rFonts w:ascii="Calibri" w:eastAsia="宋体" w:hAnsi="Calibri" w:cs="Times New Roman"/>
      <w:kern w:val="0"/>
      <w:sz w:val="24"/>
    </w:rPr>
  </w:style>
  <w:style w:type="paragraph" w:styleId="1">
    <w:name w:val="heading 1"/>
    <w:basedOn w:val="a"/>
    <w:next w:val="a"/>
    <w:link w:val="1Char"/>
    <w:uiPriority w:val="1"/>
    <w:qFormat/>
    <w:rsid w:val="0077732E"/>
    <w:pPr>
      <w:keepNext/>
      <w:keepLines/>
      <w:numPr>
        <w:numId w:val="1"/>
      </w:numPr>
      <w:spacing w:line="480" w:lineRule="auto"/>
      <w:jc w:val="center"/>
      <w:outlineLvl w:val="0"/>
    </w:pPr>
    <w:rPr>
      <w:rFonts w:eastAsia="微软雅黑"/>
      <w:b/>
      <w:kern w:val="44"/>
      <w:sz w:val="44"/>
    </w:rPr>
  </w:style>
  <w:style w:type="paragraph" w:styleId="2">
    <w:name w:val="heading 2"/>
    <w:basedOn w:val="a"/>
    <w:next w:val="a"/>
    <w:link w:val="2Char"/>
    <w:uiPriority w:val="1"/>
    <w:qFormat/>
    <w:rsid w:val="0077732E"/>
    <w:pPr>
      <w:keepNext/>
      <w:keepLines/>
      <w:numPr>
        <w:ilvl w:val="1"/>
        <w:numId w:val="1"/>
      </w:numPr>
      <w:spacing w:before="20" w:after="20"/>
      <w:outlineLvl w:val="1"/>
    </w:pPr>
    <w:rPr>
      <w:rFonts w:ascii="Arial" w:eastAsia="黑体" w:hAnsi="Arial"/>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7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732E"/>
    <w:rPr>
      <w:sz w:val="18"/>
      <w:szCs w:val="18"/>
    </w:rPr>
  </w:style>
  <w:style w:type="paragraph" w:styleId="a4">
    <w:name w:val="footer"/>
    <w:basedOn w:val="a"/>
    <w:link w:val="Char0"/>
    <w:uiPriority w:val="99"/>
    <w:semiHidden/>
    <w:unhideWhenUsed/>
    <w:rsid w:val="0077732E"/>
    <w:pPr>
      <w:tabs>
        <w:tab w:val="center" w:pos="4153"/>
        <w:tab w:val="right" w:pos="8306"/>
      </w:tabs>
      <w:snapToGrid w:val="0"/>
    </w:pPr>
    <w:rPr>
      <w:sz w:val="18"/>
      <w:szCs w:val="18"/>
    </w:rPr>
  </w:style>
  <w:style w:type="character" w:customStyle="1" w:styleId="Char0">
    <w:name w:val="页脚 Char"/>
    <w:basedOn w:val="a0"/>
    <w:link w:val="a4"/>
    <w:uiPriority w:val="99"/>
    <w:semiHidden/>
    <w:rsid w:val="0077732E"/>
    <w:rPr>
      <w:sz w:val="18"/>
      <w:szCs w:val="18"/>
    </w:rPr>
  </w:style>
  <w:style w:type="character" w:customStyle="1" w:styleId="1Char">
    <w:name w:val="标题 1 Char"/>
    <w:basedOn w:val="a0"/>
    <w:link w:val="1"/>
    <w:uiPriority w:val="1"/>
    <w:rsid w:val="0077732E"/>
    <w:rPr>
      <w:rFonts w:ascii="Calibri" w:eastAsia="微软雅黑" w:hAnsi="Calibri" w:cs="Times New Roman"/>
      <w:b/>
      <w:kern w:val="44"/>
      <w:sz w:val="44"/>
    </w:rPr>
  </w:style>
  <w:style w:type="character" w:customStyle="1" w:styleId="2Char">
    <w:name w:val="标题 2 Char"/>
    <w:basedOn w:val="a0"/>
    <w:link w:val="2"/>
    <w:uiPriority w:val="1"/>
    <w:rsid w:val="0077732E"/>
    <w:rPr>
      <w:rFonts w:ascii="Arial" w:eastAsia="黑体" w:hAnsi="Arial" w:cs="Times New Roman"/>
      <w:kern w:val="0"/>
      <w:sz w:val="30"/>
    </w:rPr>
  </w:style>
  <w:style w:type="paragraph" w:styleId="a5">
    <w:name w:val="List Paragraph"/>
    <w:basedOn w:val="a"/>
    <w:uiPriority w:val="34"/>
    <w:qFormat/>
    <w:rsid w:val="00FF738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142</Words>
  <Characters>814</Characters>
  <Application>Microsoft Office Word</Application>
  <DocSecurity>0</DocSecurity>
  <Lines>6</Lines>
  <Paragraphs>1</Paragraphs>
  <ScaleCrop>false</ScaleCrop>
  <Company>微软中国</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王江安</dc:creator>
  <cp:keywords/>
  <dc:description/>
  <cp:lastModifiedBy>王江安</cp:lastModifiedBy>
  <cp:revision>97</cp:revision>
  <cp:lastPrinted>2019-03-19T03:04:00Z</cp:lastPrinted>
  <dcterms:created xsi:type="dcterms:W3CDTF">2019-03-19T02:56:00Z</dcterms:created>
  <dcterms:modified xsi:type="dcterms:W3CDTF">2019-03-19T06:48:00Z</dcterms:modified>
</cp:coreProperties>
</file>