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FD" w:rsidRDefault="00E06B63" w:rsidP="004E37FD">
      <w:pPr>
        <w:adjustRightInd w:val="0"/>
        <w:snapToGrid w:val="0"/>
        <w:spacing w:line="500" w:lineRule="exact"/>
        <w:ind w:firstLineChars="200" w:firstLine="562"/>
        <w:rPr>
          <w:rFonts w:ascii="宋体" w:hAnsi="宋体"/>
          <w:b/>
          <w:bCs/>
          <w:sz w:val="28"/>
          <w:szCs w:val="28"/>
          <w:lang w:val="zh-CN"/>
        </w:rPr>
      </w:pPr>
      <w:r>
        <w:rPr>
          <w:rFonts w:ascii="宋体" w:hAnsi="宋体" w:hint="eastAsia"/>
          <w:b/>
          <w:bCs/>
          <w:sz w:val="28"/>
          <w:szCs w:val="28"/>
          <w:lang w:val="zh-CN"/>
        </w:rPr>
        <w:t>附件二：</w:t>
      </w:r>
      <w:r w:rsidR="004E37FD">
        <w:rPr>
          <w:rFonts w:ascii="宋体" w:hAnsi="宋体"/>
          <w:b/>
          <w:bCs/>
          <w:sz w:val="28"/>
          <w:szCs w:val="28"/>
        </w:rPr>
        <w:t>营养制剂清单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28"/>
        <w:gridCol w:w="1561"/>
        <w:gridCol w:w="895"/>
        <w:gridCol w:w="769"/>
        <w:gridCol w:w="994"/>
        <w:gridCol w:w="1133"/>
        <w:gridCol w:w="828"/>
        <w:gridCol w:w="1914"/>
      </w:tblGrid>
      <w:tr w:rsidR="00E06B63" w:rsidTr="00E06B63">
        <w:trPr>
          <w:trHeight w:val="57"/>
        </w:trPr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通用名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产品商品名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规格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剂型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零售价（元）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折扣率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生产厂家</w:t>
            </w:r>
          </w:p>
        </w:tc>
      </w:tr>
      <w:tr w:rsidR="00E06B63" w:rsidTr="00E06B63">
        <w:trPr>
          <w:trHeight w:val="57"/>
        </w:trPr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1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肿瘤专用免疫全营养配方食品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57"/>
        </w:trPr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D0D0D"/>
                <w:kern w:val="0"/>
                <w:szCs w:val="21"/>
              </w:rPr>
              <w:t>2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整蛋白高蛋白高能量免疫营养素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短肽低脂复合营养素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HMB复配维生素D增肌组件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糖尿病专用低GI全营养配方食品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乳清蛋白粉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增稠剂组件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膳食纤维组件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益生菌组件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神经睡眠改善组件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碳水化合物组件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骨病专用蛋白复配维生素组件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白蛋白肽饮液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 w:hint="eastAsia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hint="eastAsia"/>
              </w:rPr>
              <w:t>葡萄糖饮品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 w:hint="eastAsia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hint="eastAsia"/>
              </w:rPr>
              <w:t>高纤型均衡营养液（低</w:t>
            </w:r>
            <w:r>
              <w:rPr>
                <w:rFonts w:hint="eastAsia"/>
              </w:rPr>
              <w:t>GI)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E06B63">
            <w:pPr>
              <w:widowControl/>
              <w:jc w:val="center"/>
              <w:rPr>
                <w:rFonts w:ascii="宋体" w:hAnsi="宋体" w:cs="宋体" w:hint="eastAsia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073791">
            <w:r>
              <w:rPr>
                <w:rFonts w:hint="eastAsia"/>
              </w:rPr>
              <w:t>短肽营养粉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E06B63">
            <w:pPr>
              <w:widowControl/>
              <w:jc w:val="center"/>
              <w:rPr>
                <w:rFonts w:ascii="宋体" w:hAnsi="宋体" w:cs="宋体" w:hint="eastAsia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073791">
            <w:r>
              <w:rPr>
                <w:rFonts w:hint="eastAsia"/>
              </w:rPr>
              <w:t>乳清蛋白粉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肠内营养袋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19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铝箔袋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06B63" w:rsidTr="00E06B63">
        <w:trPr>
          <w:trHeight w:val="31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color w:val="0D0D0D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szCs w:val="21"/>
              </w:rPr>
              <w:t>20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儿童补液电解质液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br/>
              <w:t>★特医文号产品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B63" w:rsidRDefault="00E06B63" w:rsidP="0011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03BE1" w:rsidRPr="004E37FD" w:rsidRDefault="00703BE1"/>
    <w:sectPr w:rsidR="00703BE1" w:rsidRPr="004E37FD" w:rsidSect="0070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A9" w:rsidRDefault="008A4BA9" w:rsidP="00E06B63">
      <w:r>
        <w:separator/>
      </w:r>
    </w:p>
  </w:endnote>
  <w:endnote w:type="continuationSeparator" w:id="1">
    <w:p w:rsidR="008A4BA9" w:rsidRDefault="008A4BA9" w:rsidP="00E0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A9" w:rsidRDefault="008A4BA9" w:rsidP="00E06B63">
      <w:r>
        <w:separator/>
      </w:r>
    </w:p>
  </w:footnote>
  <w:footnote w:type="continuationSeparator" w:id="1">
    <w:p w:rsidR="008A4BA9" w:rsidRDefault="008A4BA9" w:rsidP="00E06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7FD"/>
    <w:rsid w:val="004E37FD"/>
    <w:rsid w:val="006833A8"/>
    <w:rsid w:val="00703BE1"/>
    <w:rsid w:val="008A4BA9"/>
    <w:rsid w:val="00E0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B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祝司龙</dc:creator>
  <cp:lastModifiedBy>祝司龙</cp:lastModifiedBy>
  <cp:revision>2</cp:revision>
  <dcterms:created xsi:type="dcterms:W3CDTF">2025-11-12T06:51:00Z</dcterms:created>
  <dcterms:modified xsi:type="dcterms:W3CDTF">2025-11-12T06:51:00Z</dcterms:modified>
</cp:coreProperties>
</file>